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EA" w:rsidRPr="00AD01EA" w:rsidRDefault="00AD01EA" w:rsidP="00AD01EA">
      <w:pPr>
        <w:pStyle w:val="Default"/>
        <w:rPr>
          <w:sz w:val="22"/>
          <w:szCs w:val="22"/>
        </w:rPr>
      </w:pPr>
      <w:r w:rsidRPr="00AD01EA">
        <w:rPr>
          <w:b/>
          <w:bCs/>
          <w:sz w:val="22"/>
          <w:szCs w:val="22"/>
        </w:rPr>
        <w:t xml:space="preserve">Prioritetni vrstni red prosilcev za najem stanovanja po Javnem razpisu za oddajo stanovanj v najem Stanovanjskega sklada RS, sprejetem </w:t>
      </w:r>
      <w:r w:rsidRPr="00490EF9">
        <w:rPr>
          <w:b/>
          <w:bCs/>
          <w:sz w:val="22"/>
          <w:szCs w:val="22"/>
        </w:rPr>
        <w:t xml:space="preserve">dne </w:t>
      </w:r>
      <w:r w:rsidR="00490EF9" w:rsidRPr="00490EF9">
        <w:rPr>
          <w:b/>
          <w:bCs/>
          <w:sz w:val="22"/>
          <w:szCs w:val="22"/>
        </w:rPr>
        <w:t>10.5.</w:t>
      </w:r>
      <w:r w:rsidR="002207C5" w:rsidRPr="00490EF9">
        <w:rPr>
          <w:b/>
          <w:bCs/>
          <w:sz w:val="22"/>
          <w:szCs w:val="22"/>
        </w:rPr>
        <w:t>2023</w:t>
      </w:r>
    </w:p>
    <w:p w:rsidR="00AD01EA" w:rsidRPr="00AD01EA" w:rsidRDefault="00AD01EA" w:rsidP="00AD01EA">
      <w:pPr>
        <w:rPr>
          <w:rFonts w:ascii="Arial" w:hAnsi="Arial" w:cs="Arial"/>
          <w:sz w:val="20"/>
          <w:szCs w:val="20"/>
        </w:rPr>
      </w:pPr>
    </w:p>
    <w:p w:rsidR="00AD01EA" w:rsidRPr="00AD01EA" w:rsidRDefault="00AD01EA" w:rsidP="00AD01EA">
      <w:pPr>
        <w:rPr>
          <w:rFonts w:ascii="Arial" w:hAnsi="Arial" w:cs="Arial"/>
        </w:rPr>
      </w:pPr>
      <w:r w:rsidRPr="00AD01EA">
        <w:rPr>
          <w:rFonts w:ascii="Arial" w:hAnsi="Arial" w:cs="Arial"/>
          <w:sz w:val="20"/>
          <w:szCs w:val="20"/>
        </w:rPr>
        <w:t>Prednostni vrstni red vlog fizičnih oseb, oddanih v enem terminu za izbor za oddajo stanovanj v najem, se za posamezno stanovanje določi po naslednji tabeli:</w:t>
      </w:r>
    </w:p>
    <w:tbl>
      <w:tblPr>
        <w:tblW w:w="778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20"/>
        <w:gridCol w:w="1060"/>
        <w:gridCol w:w="1180"/>
        <w:gridCol w:w="1180"/>
        <w:gridCol w:w="880"/>
      </w:tblGrid>
      <w:tr w:rsidR="00B1082C" w:rsidRPr="00B1082C" w:rsidTr="0070678C">
        <w:trPr>
          <w:trHeight w:val="465"/>
        </w:trPr>
        <w:tc>
          <w:tcPr>
            <w:tcW w:w="1360" w:type="dxa"/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prvo reševanje</w:t>
            </w:r>
          </w:p>
        </w:tc>
        <w:tc>
          <w:tcPr>
            <w:tcW w:w="2120" w:type="dxa"/>
            <w:shd w:val="clear" w:color="000000" w:fill="CCFFCC"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vrsta družina</w:t>
            </w:r>
          </w:p>
        </w:tc>
        <w:tc>
          <w:tcPr>
            <w:tcW w:w="1060" w:type="dxa"/>
            <w:shd w:val="clear" w:color="000000" w:fill="CCFFCC"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št. otrok</w:t>
            </w:r>
          </w:p>
        </w:tc>
        <w:tc>
          <w:tcPr>
            <w:tcW w:w="1180" w:type="dxa"/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180" w:type="dxa"/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880" w:type="dxa"/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prioriteta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P0009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P0019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P0029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P0039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P0049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družina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P0059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z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P0069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3 in več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P0078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P0079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lastRenderedPageBreak/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družina s starejšim otrokom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P0080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P0081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P0082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P0083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mlada oseba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P0084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P0085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P0086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P0087</w:t>
            </w:r>
          </w:p>
        </w:tc>
      </w:tr>
      <w:tr w:rsidR="00B1082C" w:rsidRPr="00B1082C" w:rsidTr="0070678C">
        <w:trPr>
          <w:trHeight w:val="315"/>
        </w:trPr>
        <w:tc>
          <w:tcPr>
            <w:tcW w:w="13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212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ostali</w:t>
            </w:r>
          </w:p>
        </w:tc>
        <w:tc>
          <w:tcPr>
            <w:tcW w:w="106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*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1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880" w:type="dxa"/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P0088</w:t>
            </w:r>
          </w:p>
        </w:tc>
      </w:tr>
    </w:tbl>
    <w:p w:rsidR="00A63B20" w:rsidRDefault="00A63B20" w:rsidP="00AD01EA">
      <w:pPr>
        <w:rPr>
          <w:rFonts w:ascii="Arial" w:hAnsi="Arial" w:cs="Arial"/>
          <w:sz w:val="20"/>
          <w:szCs w:val="20"/>
        </w:rPr>
      </w:pPr>
    </w:p>
    <w:p w:rsidR="00A63B20" w:rsidRPr="00AD01EA" w:rsidRDefault="00A63B20" w:rsidP="00A63B20">
      <w:pPr>
        <w:jc w:val="both"/>
        <w:rPr>
          <w:rFonts w:ascii="Arial" w:hAnsi="Arial" w:cs="Arial"/>
        </w:rPr>
      </w:pPr>
      <w:r w:rsidRPr="00AD01EA">
        <w:rPr>
          <w:rFonts w:ascii="Arial" w:hAnsi="Arial" w:cs="Arial"/>
          <w:sz w:val="20"/>
          <w:szCs w:val="20"/>
        </w:rPr>
        <w:t>Prednostni vrstni red vlog fizičnih oseb</w:t>
      </w:r>
      <w:r>
        <w:rPr>
          <w:rFonts w:ascii="Arial" w:hAnsi="Arial" w:cs="Arial"/>
          <w:sz w:val="20"/>
          <w:szCs w:val="20"/>
        </w:rPr>
        <w:t xml:space="preserve"> za stanovanja z možnostjo prilagoditve gibalno oviranim osebam </w:t>
      </w:r>
      <w:r w:rsidRPr="00AD01EA">
        <w:rPr>
          <w:rFonts w:ascii="Arial" w:hAnsi="Arial" w:cs="Arial"/>
          <w:sz w:val="20"/>
          <w:szCs w:val="20"/>
        </w:rPr>
        <w:t xml:space="preserve">se za </w:t>
      </w:r>
      <w:r>
        <w:rPr>
          <w:rFonts w:ascii="Arial" w:hAnsi="Arial" w:cs="Arial"/>
          <w:sz w:val="20"/>
          <w:szCs w:val="20"/>
        </w:rPr>
        <w:t xml:space="preserve">posamezno GOO </w:t>
      </w:r>
      <w:r w:rsidRPr="00AD01EA">
        <w:rPr>
          <w:rFonts w:ascii="Arial" w:hAnsi="Arial" w:cs="Arial"/>
          <w:sz w:val="20"/>
          <w:szCs w:val="20"/>
        </w:rPr>
        <w:t>stanovanje določi po naslednji tabeli:</w:t>
      </w:r>
    </w:p>
    <w:p w:rsidR="00B1082C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</w:t>
      </w:r>
    </w:p>
    <w:tbl>
      <w:tblPr>
        <w:tblW w:w="67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1500"/>
        <w:gridCol w:w="1260"/>
        <w:gridCol w:w="1360"/>
        <w:gridCol w:w="1380"/>
      </w:tblGrid>
      <w:tr w:rsidR="00B1082C" w:rsidRPr="00B1082C" w:rsidTr="00B1082C">
        <w:trPr>
          <w:trHeight w:val="46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prednost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 xml:space="preserve">prvo reševanje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dohodek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želja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prioriteta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G0001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G0002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G0003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G0004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G0005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G0006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prva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G0007</w:t>
            </w:r>
          </w:p>
        </w:tc>
      </w:tr>
      <w:tr w:rsidR="00B1082C" w:rsidRPr="00B1082C" w:rsidTr="00B1082C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GOO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dodatna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B1082C" w:rsidRPr="00B1082C" w:rsidRDefault="00B1082C" w:rsidP="00B108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B1082C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G0008</w:t>
            </w:r>
          </w:p>
        </w:tc>
      </w:tr>
    </w:tbl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605315" w:rsidRDefault="00542B7F" w:rsidP="006053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</w:t>
      </w:r>
      <w:r w:rsidR="00605315" w:rsidRPr="00376742">
        <w:rPr>
          <w:rFonts w:ascii="Arial" w:hAnsi="Arial" w:cs="Arial"/>
          <w:sz w:val="20"/>
          <w:szCs w:val="20"/>
        </w:rPr>
        <w:t>Št. zadeve: 47833-145/2017</w:t>
      </w:r>
    </w:p>
    <w:p w:rsidR="00605315" w:rsidRPr="00376742" w:rsidRDefault="00605315" w:rsidP="006053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Datum: 10.5.2023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Stanovanjski sklad Republike Slovenije, javni sklad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</w:t>
      </w:r>
    </w:p>
    <w:p w:rsidR="00542B7F" w:rsidRDefault="00542B7F" w:rsidP="00542B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mag. Črtomir Remec</w:t>
      </w:r>
    </w:p>
    <w:p w:rsidR="00AD01EA" w:rsidRDefault="00542B7F" w:rsidP="00542B7F">
      <w:pPr>
        <w:rPr>
          <w:rFonts w:ascii="ArialMT" w:hAnsi="ArialMT" w:cs="ArialMT"/>
          <w:sz w:val="20"/>
          <w:szCs w:val="20"/>
        </w:rPr>
      </w:pPr>
      <w:bookmarkStart w:id="0" w:name="_GoBack"/>
      <w:bookmarkEnd w:id="0"/>
      <w:r>
        <w:rPr>
          <w:rFonts w:ascii="ArialMT" w:hAnsi="ArialMT" w:cs="ArialMT"/>
          <w:sz w:val="20"/>
          <w:szCs w:val="20"/>
        </w:rPr>
        <w:t xml:space="preserve">                                                                                                                direktor</w:t>
      </w:r>
    </w:p>
    <w:p w:rsidR="003851FD" w:rsidRPr="00AD01EA" w:rsidRDefault="003851FD" w:rsidP="00542B7F">
      <w:pPr>
        <w:rPr>
          <w:rFonts w:ascii="Arial" w:hAnsi="Arial" w:cs="Arial"/>
          <w:sz w:val="20"/>
          <w:szCs w:val="20"/>
        </w:rPr>
      </w:pPr>
    </w:p>
    <w:sectPr w:rsidR="003851FD" w:rsidRPr="00AD0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EA"/>
    <w:rsid w:val="002207C5"/>
    <w:rsid w:val="0023426A"/>
    <w:rsid w:val="00253186"/>
    <w:rsid w:val="003851FD"/>
    <w:rsid w:val="00490EF9"/>
    <w:rsid w:val="00542B7F"/>
    <w:rsid w:val="00605315"/>
    <w:rsid w:val="0070678C"/>
    <w:rsid w:val="00A63B20"/>
    <w:rsid w:val="00AD01EA"/>
    <w:rsid w:val="00B02E76"/>
    <w:rsid w:val="00B1082C"/>
    <w:rsid w:val="00CE4937"/>
    <w:rsid w:val="00D57E10"/>
    <w:rsid w:val="00EC24D6"/>
    <w:rsid w:val="00ED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2140E-CAB4-475D-8152-B5AC3EF9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D0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gners>
  <Signer ID="1">
    <SignerType>ME</SignerType>
    <CustomerSupervisorType>ME</CustomerSupervisorType>
    <CustomerSupervisorMail/>
    <GroupType>Group</GroupType>
    <ArchiveToMe>true</ArchiveToMe>
    <Signature>
      <Sq>1</Sq>
      <Role>1</Role>
      <St>0</St>
      <Signer>alenkak</Signer>
      <Fd>Alenka Kern</Fd>
      <SignatureType>CLICK2SIGN</SignatureType>
      <Policy>kdpepero</Policy>
      <FirstName>Alenka</FirstName>
      <LastName>Kern</LastName>
      <Email>alenka.kern@ssrs.si</Email>
      <SendNotification>true</SendNotification>
    </Signature>
  </Signer>
  <Signer ID="6">
    <SignerType>CoWorker</SignerType>
    <CustomerSupervisorType>ME</CustomerSupervisorType>
    <CustomerSupervisorMail/>
    <GroupType>Group</GroupType>
    <Signature>
      <Sq>1</Sq>
      <Role>1</Role>
      <St>0</St>
      <Signer>dusan</Signer>
      <Fd>Dušan Gorenčič</Fd>
      <SignatureType>CLICK2SIGN</SignatureType>
      <Policy>kdpepero</Policy>
      <Email>Dusan.Gorencic@stanovanjskisklad-rs.si</Email>
      <SendNotification>true</SendNotification>
    </Signature>
  </Signer>
  <Signer ID="12">
    <SignerType>CoWorker</SignerType>
    <CustomerSupervisorType>ME</CustomerSupervisorType>
    <CustomerSupervisorMail/>
    <GroupType>Group</GroupType>
    <Signature>
      <Sq>1</Sq>
      <Role>1</Role>
      <St>0</St>
      <Signer>mojca</Signer>
      <Fd>Mojca Štritof- Brus</Fd>
      <SignatureType>CLICK2SIGN</SignatureType>
      <Policy>kdpepero</Policy>
      <Email>Mojca.stritof-Brus@stanovanjskisklad-rs.si</Email>
      <SendNotification>true</SendNotification>
    </Signature>
  </Signer>
  <Signer ID="19">
    <SignerType>CoWorker</SignerType>
    <CustomerSupervisorType>ME</CustomerSupervisorType>
    <CustomerSupervisorMail/>
    <GroupType>Group</GroupType>
    <Signature>
      <Sq>1</Sq>
      <Role>1</Role>
      <St>0</St>
      <Signer>Direktor</Signer>
      <Fd>Crtomir Remec</Fd>
      <SignatureType>CLICK2SIGN</SignatureType>
      <Policy>kdpepero</Policy>
      <Email>Crtomir.Remec@ssrs.si</Email>
      <SendNotification>true</SendNotification>
    </Signature>
  </Signer>
</Signers>
</file>

<file path=customXml/item2.xml><?xml version="1.0" encoding="utf-8"?>
<Metadata>
  <Title>Prioritetni razredi sprememba zaradi NOO 10 05 2023</Title>
  <MailSubject>Prioritetni razredi sprememba zaradi NOO 2 10 05 2023</MailSubject>
  <MailBody>Pozdravljeni,
prejeli ste povezavo na dokumente, ki čakajo na vaš elektronski podpis.</MailBody>
  <MailBodyIsSet>1</MailBodyIsSet>
  <FileName>Prioritetni razredi sprememba zaradi NOO 10.5..pdf</FileName>
  <SendAlsoTo>alenka.kern@ssrs.si; tamara.rozman@ssrs.si; eva.lebar@ssrs.si; katja.zavrl@ssrs.si; lea.pucnik@ssrs.si</SendAlsoTo>
</Metadata>
</file>

<file path=customXml/itemProps1.xml><?xml version="1.0" encoding="utf-8"?>
<ds:datastoreItem xmlns:ds="http://schemas.openxmlformats.org/officeDocument/2006/customXml" ds:itemID="{DD0A73AA-435D-4220-B111-2929CB72E69D}">
  <ds:schemaRefs/>
</ds:datastoreItem>
</file>

<file path=customXml/itemProps2.xml><?xml version="1.0" encoding="utf-8"?>
<ds:datastoreItem xmlns:ds="http://schemas.openxmlformats.org/officeDocument/2006/customXml" ds:itemID="{E8FBE1E9-1914-4DC5-B023-3E441E0276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Zavrl</dc:creator>
  <cp:keywords/>
  <dc:description/>
  <cp:lastModifiedBy>Katja Zavrl</cp:lastModifiedBy>
  <cp:revision>11</cp:revision>
  <cp:lastPrinted>2023-05-11T08:48:00Z</cp:lastPrinted>
  <dcterms:created xsi:type="dcterms:W3CDTF">2022-10-24T13:01:00Z</dcterms:created>
  <dcterms:modified xsi:type="dcterms:W3CDTF">2023-05-11T08:48:00Z</dcterms:modified>
</cp:coreProperties>
</file>